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14DC" w14:textId="77777777" w:rsidR="00C75714" w:rsidRDefault="00E2207D">
      <w:pPr>
        <w:ind w:right="-720"/>
      </w:pPr>
      <w:r>
        <w:t>Leave the Leaves Infographic</w:t>
      </w:r>
      <w:r>
        <w:tab/>
        <w:t xml:space="preserve">Name: ___________________________ Date: ____________   </w:t>
      </w:r>
      <w:r>
        <w:rPr>
          <w:noProof/>
        </w:rPr>
        <w:drawing>
          <wp:anchor distT="114300" distB="114300" distL="114300" distR="114300" simplePos="0" relativeHeight="251658240" behindDoc="0" locked="0" layoutInCell="1" hidden="0" allowOverlap="1" wp14:anchorId="2D961F0F" wp14:editId="73323E9D">
            <wp:simplePos x="0" y="0"/>
            <wp:positionH relativeFrom="column">
              <wp:posOffset>19051</wp:posOffset>
            </wp:positionH>
            <wp:positionV relativeFrom="paragraph">
              <wp:posOffset>342900</wp:posOffset>
            </wp:positionV>
            <wp:extent cx="5634038" cy="7842730"/>
            <wp:effectExtent l="0" t="0" r="0" b="0"/>
            <wp:wrapTopAndBottom distT="114300" distB="114300"/>
            <wp:docPr id="1" name="image2.png" descr="What Is An Infographic? - TechnoKids Blog"/>
            <wp:cNvGraphicFramePr/>
            <a:graphic xmlns:a="http://schemas.openxmlformats.org/drawingml/2006/main">
              <a:graphicData uri="http://schemas.openxmlformats.org/drawingml/2006/picture">
                <pic:pic xmlns:pic="http://schemas.openxmlformats.org/drawingml/2006/picture">
                  <pic:nvPicPr>
                    <pic:cNvPr id="0" name="image2.png" descr="What Is An Infographic? - TechnoKids Blog"/>
                    <pic:cNvPicPr preferRelativeResize="0"/>
                  </pic:nvPicPr>
                  <pic:blipFill>
                    <a:blip r:embed="rId5"/>
                    <a:srcRect/>
                    <a:stretch>
                      <a:fillRect/>
                    </a:stretch>
                  </pic:blipFill>
                  <pic:spPr>
                    <a:xfrm>
                      <a:off x="0" y="0"/>
                      <a:ext cx="5634038" cy="7842730"/>
                    </a:xfrm>
                    <a:prstGeom prst="rect">
                      <a:avLst/>
                    </a:prstGeom>
                    <a:ln/>
                  </pic:spPr>
                </pic:pic>
              </a:graphicData>
            </a:graphic>
          </wp:anchor>
        </w:drawing>
      </w:r>
    </w:p>
    <w:p w14:paraId="0E0BEB48" w14:textId="77777777" w:rsidR="00C75714" w:rsidRDefault="00E2207D">
      <w:pPr>
        <w:rPr>
          <w:sz w:val="20"/>
          <w:szCs w:val="20"/>
        </w:rPr>
      </w:pPr>
      <w:r>
        <w:t xml:space="preserve">This image from: </w:t>
      </w:r>
      <w:hyperlink r:id="rId6">
        <w:r>
          <w:rPr>
            <w:color w:val="1155CC"/>
            <w:sz w:val="20"/>
            <w:szCs w:val="20"/>
            <w:u w:val="single"/>
          </w:rPr>
          <w:t>https://www.technokids.com/blog/technology-integration/what-is-an-infographic/</w:t>
        </w:r>
      </w:hyperlink>
    </w:p>
    <w:p w14:paraId="7A4DD4D6" w14:textId="77777777" w:rsidR="00C75714" w:rsidRDefault="00E2207D">
      <w:r>
        <w:t xml:space="preserve">Image on page two is from </w:t>
      </w:r>
      <w:hyperlink r:id="rId7">
        <w:r>
          <w:rPr>
            <w:color w:val="1155CC"/>
            <w:u w:val="single"/>
          </w:rPr>
          <w:t>Wired.com</w:t>
        </w:r>
      </w:hyperlink>
    </w:p>
    <w:p w14:paraId="16EB11FA" w14:textId="77777777" w:rsidR="00C75714" w:rsidRDefault="00C75714"/>
    <w:p w14:paraId="531D5D97" w14:textId="77777777" w:rsidR="00C75714" w:rsidRDefault="00C75714"/>
    <w:tbl>
      <w:tblPr>
        <w:tblStyle w:val="a"/>
        <w:tblW w:w="1047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C75714" w14:paraId="3BAF1FA6" w14:textId="77777777">
        <w:tc>
          <w:tcPr>
            <w:tcW w:w="1047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289C456B" w14:textId="77777777" w:rsidR="00C75714" w:rsidRDefault="00E2207D">
            <w:pPr>
              <w:widowControl w:val="0"/>
              <w:spacing w:line="240" w:lineRule="auto"/>
              <w:jc w:val="center"/>
              <w:rPr>
                <w:rFonts w:ascii="Roboto" w:eastAsia="Roboto" w:hAnsi="Roboto" w:cs="Roboto"/>
                <w:sz w:val="40"/>
                <w:szCs w:val="40"/>
              </w:rPr>
            </w:pPr>
            <w:r>
              <w:rPr>
                <w:rFonts w:ascii="Roboto" w:eastAsia="Roboto" w:hAnsi="Roboto" w:cs="Roboto"/>
                <w:sz w:val="40"/>
                <w:szCs w:val="40"/>
              </w:rPr>
              <w:lastRenderedPageBreak/>
              <w:t xml:space="preserve">Teach the Community </w:t>
            </w:r>
            <w:proofErr w:type="gramStart"/>
            <w:r>
              <w:rPr>
                <w:rFonts w:ascii="Roboto" w:eastAsia="Roboto" w:hAnsi="Roboto" w:cs="Roboto"/>
                <w:sz w:val="40"/>
                <w:szCs w:val="40"/>
              </w:rPr>
              <w:t>To</w:t>
            </w:r>
            <w:proofErr w:type="gramEnd"/>
            <w:r>
              <w:rPr>
                <w:rFonts w:ascii="Roboto" w:eastAsia="Roboto" w:hAnsi="Roboto" w:cs="Roboto"/>
                <w:sz w:val="40"/>
                <w:szCs w:val="40"/>
              </w:rPr>
              <w:t xml:space="preserve"> Leave the Leaves: </w:t>
            </w:r>
          </w:p>
          <w:p w14:paraId="0E1FF25D" w14:textId="77777777" w:rsidR="00C75714" w:rsidRDefault="00E2207D">
            <w:pPr>
              <w:widowControl w:val="0"/>
              <w:spacing w:line="240" w:lineRule="auto"/>
              <w:rPr>
                <w:rFonts w:ascii="Nunito" w:eastAsia="Nunito" w:hAnsi="Nunito" w:cs="Nunito"/>
                <w:sz w:val="24"/>
                <w:szCs w:val="24"/>
              </w:rPr>
            </w:pPr>
            <w:r>
              <w:rPr>
                <w:rFonts w:ascii="Nunito" w:eastAsia="Nunito" w:hAnsi="Nunito" w:cs="Nunito"/>
                <w:sz w:val="24"/>
                <w:szCs w:val="24"/>
              </w:rPr>
              <w:t xml:space="preserve">Create a poster for our community that shares why removing leaf litter harms our environment. </w:t>
            </w:r>
          </w:p>
          <w:p w14:paraId="7AA1A11D" w14:textId="77777777" w:rsidR="00C75714" w:rsidRDefault="00E2207D">
            <w:pPr>
              <w:widowControl w:val="0"/>
              <w:spacing w:line="240" w:lineRule="auto"/>
              <w:rPr>
                <w:rFonts w:ascii="Nunito" w:eastAsia="Nunito" w:hAnsi="Nunito" w:cs="Nunito"/>
                <w:sz w:val="24"/>
                <w:szCs w:val="24"/>
              </w:rPr>
            </w:pPr>
            <w:r>
              <w:rPr>
                <w:rFonts w:ascii="Nunito" w:eastAsia="Nunito" w:hAnsi="Nunito" w:cs="Nunito"/>
                <w:sz w:val="24"/>
                <w:szCs w:val="24"/>
              </w:rPr>
              <w:t>Your poster must contain:</w:t>
            </w:r>
          </w:p>
          <w:p w14:paraId="25AED2BE" w14:textId="77777777" w:rsidR="00C75714" w:rsidRDefault="00E2207D">
            <w:pPr>
              <w:widowControl w:val="0"/>
              <w:numPr>
                <w:ilvl w:val="0"/>
                <w:numId w:val="1"/>
              </w:numPr>
              <w:spacing w:line="240" w:lineRule="auto"/>
              <w:rPr>
                <w:rFonts w:ascii="Nunito" w:eastAsia="Nunito" w:hAnsi="Nunito" w:cs="Nunito"/>
                <w:sz w:val="24"/>
                <w:szCs w:val="24"/>
              </w:rPr>
            </w:pPr>
            <w:r>
              <w:rPr>
                <w:rFonts w:ascii="Nunito" w:eastAsia="Nunito" w:hAnsi="Nunito" w:cs="Nunito"/>
                <w:sz w:val="24"/>
                <w:szCs w:val="24"/>
              </w:rPr>
              <w:t>The words: Leave the Leaves and environment or ecosystem</w:t>
            </w:r>
          </w:p>
          <w:p w14:paraId="3ED78A95" w14:textId="77777777" w:rsidR="00C75714" w:rsidRDefault="00E2207D">
            <w:pPr>
              <w:widowControl w:val="0"/>
              <w:numPr>
                <w:ilvl w:val="0"/>
                <w:numId w:val="1"/>
              </w:numPr>
              <w:spacing w:line="240" w:lineRule="auto"/>
              <w:rPr>
                <w:rFonts w:ascii="Nunito" w:eastAsia="Nunito" w:hAnsi="Nunito" w:cs="Nunito"/>
                <w:sz w:val="24"/>
                <w:szCs w:val="24"/>
              </w:rPr>
            </w:pPr>
            <w:r>
              <w:rPr>
                <w:rFonts w:ascii="Nunito" w:eastAsia="Nunito" w:hAnsi="Nunito" w:cs="Nunito"/>
                <w:sz w:val="24"/>
                <w:szCs w:val="24"/>
              </w:rPr>
              <w:t>A se</w:t>
            </w:r>
            <w:r>
              <w:rPr>
                <w:rFonts w:ascii="Nunito" w:eastAsia="Nunito" w:hAnsi="Nunito" w:cs="Nunito"/>
                <w:sz w:val="24"/>
                <w:szCs w:val="24"/>
              </w:rPr>
              <w:t>t of data that has been turned into a picture or graph (or pictorial graph, see below)</w:t>
            </w:r>
          </w:p>
          <w:p w14:paraId="6DEC3B83" w14:textId="77777777" w:rsidR="00C75714" w:rsidRDefault="00E2207D">
            <w:pPr>
              <w:widowControl w:val="0"/>
              <w:spacing w:line="240" w:lineRule="auto"/>
              <w:ind w:left="720"/>
              <w:rPr>
                <w:rFonts w:ascii="Nunito" w:eastAsia="Nunito" w:hAnsi="Nunito" w:cs="Nunito"/>
                <w:sz w:val="24"/>
                <w:szCs w:val="24"/>
              </w:rPr>
            </w:pPr>
            <w:r>
              <w:rPr>
                <w:rFonts w:ascii="Nunito" w:eastAsia="Nunito" w:hAnsi="Nunito" w:cs="Nunito"/>
                <w:noProof/>
                <w:sz w:val="24"/>
                <w:szCs w:val="24"/>
              </w:rPr>
              <w:drawing>
                <wp:inline distT="114300" distB="114300" distL="114300" distR="114300" wp14:anchorId="699907C4" wp14:editId="2ECBD86D">
                  <wp:extent cx="2353559" cy="137408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53559" cy="1374084"/>
                          </a:xfrm>
                          <a:prstGeom prst="rect">
                            <a:avLst/>
                          </a:prstGeom>
                          <a:ln/>
                        </pic:spPr>
                      </pic:pic>
                    </a:graphicData>
                  </a:graphic>
                </wp:inline>
              </w:drawing>
            </w:r>
          </w:p>
          <w:p w14:paraId="1AB3F213" w14:textId="77777777" w:rsidR="00C75714" w:rsidRDefault="00E2207D">
            <w:pPr>
              <w:widowControl w:val="0"/>
              <w:spacing w:line="240" w:lineRule="auto"/>
              <w:ind w:left="720"/>
              <w:rPr>
                <w:rFonts w:ascii="Nunito" w:eastAsia="Nunito" w:hAnsi="Nunito" w:cs="Nunito"/>
                <w:sz w:val="24"/>
                <w:szCs w:val="24"/>
                <w:highlight w:val="yellow"/>
              </w:rPr>
            </w:pPr>
            <w:r>
              <w:rPr>
                <w:rFonts w:ascii="Nunito" w:eastAsia="Nunito" w:hAnsi="Nunito" w:cs="Nunito"/>
                <w:sz w:val="24"/>
                <w:szCs w:val="24"/>
              </w:rPr>
              <w:t xml:space="preserve">For example, your infographic could highlight the benefit to our waterways, insects, amphibians, birds, or soil enrichment. Here is a helpful link to gather data: </w:t>
            </w:r>
            <w:hyperlink r:id="rId9">
              <w:r>
                <w:rPr>
                  <w:rFonts w:ascii="Nunito" w:eastAsia="Nunito" w:hAnsi="Nunito" w:cs="Nunito"/>
                  <w:color w:val="1155CC"/>
                  <w:sz w:val="24"/>
                  <w:szCs w:val="24"/>
                  <w:u w:val="single"/>
                </w:rPr>
                <w:t>Life in the Leaf Litter</w:t>
              </w:r>
            </w:hyperlink>
            <w:r>
              <w:rPr>
                <w:rFonts w:ascii="Nunito" w:eastAsia="Nunito" w:hAnsi="Nunito" w:cs="Nunito"/>
                <w:sz w:val="24"/>
                <w:szCs w:val="24"/>
              </w:rPr>
              <w:t xml:space="preserve"> as well as </w:t>
            </w:r>
            <w:r>
              <w:rPr>
                <w:rFonts w:ascii="Nunito" w:eastAsia="Nunito" w:hAnsi="Nunito" w:cs="Nunito"/>
                <w:sz w:val="24"/>
                <w:szCs w:val="24"/>
                <w:highlight w:val="yellow"/>
              </w:rPr>
              <w:t>____</w:t>
            </w:r>
          </w:p>
          <w:p w14:paraId="045A8285" w14:textId="77777777" w:rsidR="00C75714" w:rsidRDefault="00E2207D">
            <w:pPr>
              <w:widowControl w:val="0"/>
              <w:spacing w:line="240" w:lineRule="auto"/>
              <w:ind w:left="720"/>
              <w:rPr>
                <w:rFonts w:ascii="Nunito" w:eastAsia="Nunito" w:hAnsi="Nunito" w:cs="Nunito"/>
                <w:sz w:val="24"/>
                <w:szCs w:val="24"/>
                <w:highlight w:val="yellow"/>
              </w:rPr>
            </w:pPr>
            <w:r>
              <w:rPr>
                <w:rFonts w:ascii="Nunito" w:eastAsia="Nunito" w:hAnsi="Nunito" w:cs="Nunito"/>
                <w:sz w:val="24"/>
                <w:szCs w:val="24"/>
                <w:highlight w:val="yellow"/>
              </w:rPr>
              <w:t xml:space="preserve">Your data set should lead you to your pictures and graphs. For example, if you are sharing which species of birds depend on bugs in the leaf litter you could use bird outlines and write data on them. </w:t>
            </w:r>
          </w:p>
          <w:p w14:paraId="1F4DE3F6" w14:textId="77777777" w:rsidR="00C75714" w:rsidRDefault="00E2207D">
            <w:pPr>
              <w:widowControl w:val="0"/>
              <w:numPr>
                <w:ilvl w:val="0"/>
                <w:numId w:val="1"/>
              </w:numPr>
              <w:spacing w:line="240" w:lineRule="auto"/>
              <w:rPr>
                <w:rFonts w:ascii="Nunito" w:eastAsia="Nunito" w:hAnsi="Nunito" w:cs="Nunito"/>
                <w:sz w:val="24"/>
                <w:szCs w:val="24"/>
              </w:rPr>
            </w:pPr>
            <w:r>
              <w:rPr>
                <w:rFonts w:ascii="Nunito" w:eastAsia="Nunito" w:hAnsi="Nunito" w:cs="Nunito"/>
                <w:sz w:val="24"/>
                <w:szCs w:val="24"/>
              </w:rPr>
              <w:t>The clear instructions for the reader to leave the leav</w:t>
            </w:r>
            <w:r>
              <w:rPr>
                <w:rFonts w:ascii="Nunito" w:eastAsia="Nunito" w:hAnsi="Nunito" w:cs="Nunito"/>
                <w:sz w:val="24"/>
                <w:szCs w:val="24"/>
              </w:rPr>
              <w:t>es along with a leaf visual</w:t>
            </w:r>
          </w:p>
          <w:p w14:paraId="0A2F1E53" w14:textId="77777777" w:rsidR="00C75714" w:rsidRDefault="00E2207D">
            <w:pPr>
              <w:widowControl w:val="0"/>
              <w:numPr>
                <w:ilvl w:val="0"/>
                <w:numId w:val="1"/>
              </w:numPr>
              <w:spacing w:line="240" w:lineRule="auto"/>
              <w:rPr>
                <w:rFonts w:ascii="Nunito" w:eastAsia="Nunito" w:hAnsi="Nunito" w:cs="Nunito"/>
                <w:sz w:val="24"/>
                <w:szCs w:val="24"/>
              </w:rPr>
            </w:pPr>
            <w:r>
              <w:rPr>
                <w:rFonts w:ascii="Nunito" w:eastAsia="Nunito" w:hAnsi="Nunito" w:cs="Nunito"/>
                <w:sz w:val="24"/>
                <w:szCs w:val="24"/>
              </w:rPr>
              <w:t xml:space="preserve">A Title. Your title should clearly specify the reason you are highlighting for leaving the leaves. </w:t>
            </w:r>
            <w:proofErr w:type="spellStart"/>
            <w:r>
              <w:rPr>
                <w:rFonts w:ascii="Nunito" w:eastAsia="Nunito" w:hAnsi="Nunito" w:cs="Nunito"/>
                <w:sz w:val="24"/>
                <w:szCs w:val="24"/>
              </w:rPr>
              <w:t>Ie</w:t>
            </w:r>
            <w:proofErr w:type="spellEnd"/>
            <w:r>
              <w:rPr>
                <w:rFonts w:ascii="Nunito" w:eastAsia="Nunito" w:hAnsi="Nunito" w:cs="Nunito"/>
                <w:sz w:val="24"/>
                <w:szCs w:val="24"/>
              </w:rPr>
              <w:t xml:space="preserve">: Leave the Leaves to Protect our Watershed, or Leave the Leaves to Help </w:t>
            </w:r>
            <w:proofErr w:type="gramStart"/>
            <w:r>
              <w:rPr>
                <w:rFonts w:ascii="Nunito" w:eastAsia="Nunito" w:hAnsi="Nunito" w:cs="Nunito"/>
                <w:sz w:val="24"/>
                <w:szCs w:val="24"/>
              </w:rPr>
              <w:t>The</w:t>
            </w:r>
            <w:proofErr w:type="gramEnd"/>
            <w:r>
              <w:rPr>
                <w:rFonts w:ascii="Nunito" w:eastAsia="Nunito" w:hAnsi="Nunito" w:cs="Nunito"/>
                <w:sz w:val="24"/>
                <w:szCs w:val="24"/>
              </w:rPr>
              <w:t xml:space="preserve"> Strength of our </w:t>
            </w:r>
            <w:proofErr w:type="spellStart"/>
            <w:r>
              <w:rPr>
                <w:rFonts w:ascii="Nunito" w:eastAsia="Nunito" w:hAnsi="Nunito" w:cs="Nunito"/>
                <w:sz w:val="24"/>
                <w:szCs w:val="24"/>
              </w:rPr>
              <w:t>Foodweb</w:t>
            </w:r>
            <w:proofErr w:type="spellEnd"/>
          </w:p>
          <w:p w14:paraId="4CAB1458" w14:textId="77777777" w:rsidR="00C75714" w:rsidRDefault="00E2207D">
            <w:pPr>
              <w:widowControl w:val="0"/>
              <w:numPr>
                <w:ilvl w:val="0"/>
                <w:numId w:val="1"/>
              </w:numPr>
              <w:spacing w:line="240" w:lineRule="auto"/>
              <w:rPr>
                <w:rFonts w:ascii="Nunito" w:eastAsia="Nunito" w:hAnsi="Nunito" w:cs="Nunito"/>
                <w:sz w:val="24"/>
                <w:szCs w:val="24"/>
              </w:rPr>
            </w:pPr>
            <w:r>
              <w:rPr>
                <w:rFonts w:ascii="Nunito" w:eastAsia="Nunito" w:hAnsi="Nunito" w:cs="Nunito"/>
                <w:sz w:val="24"/>
                <w:szCs w:val="24"/>
              </w:rPr>
              <w:t>The sources of your data s</w:t>
            </w:r>
            <w:r>
              <w:rPr>
                <w:rFonts w:ascii="Nunito" w:eastAsia="Nunito" w:hAnsi="Nunito" w:cs="Nunito"/>
                <w:sz w:val="24"/>
                <w:szCs w:val="24"/>
              </w:rPr>
              <w:t>hould be clearly listed (credits)</w:t>
            </w:r>
          </w:p>
          <w:p w14:paraId="5A3844AA" w14:textId="77777777" w:rsidR="00C75714" w:rsidRDefault="00E2207D">
            <w:pPr>
              <w:widowControl w:val="0"/>
              <w:numPr>
                <w:ilvl w:val="0"/>
                <w:numId w:val="1"/>
              </w:numPr>
              <w:spacing w:line="240" w:lineRule="auto"/>
              <w:rPr>
                <w:rFonts w:ascii="Nunito" w:eastAsia="Nunito" w:hAnsi="Nunito" w:cs="Nunito"/>
                <w:sz w:val="24"/>
                <w:szCs w:val="24"/>
              </w:rPr>
            </w:pPr>
            <w:r>
              <w:rPr>
                <w:rFonts w:ascii="Nunito" w:eastAsia="Nunito" w:hAnsi="Nunito" w:cs="Nunito"/>
                <w:sz w:val="24"/>
                <w:szCs w:val="24"/>
              </w:rPr>
              <w:t>Your name</w:t>
            </w:r>
          </w:p>
        </w:tc>
      </w:tr>
    </w:tbl>
    <w:p w14:paraId="485E00BD" w14:textId="77777777" w:rsidR="00C75714" w:rsidRDefault="00C75714"/>
    <w:p w14:paraId="594F3FE8" w14:textId="77777777" w:rsidR="00C75714" w:rsidRDefault="00E2207D">
      <w:r>
        <w:t xml:space="preserve">Use this space to write your facts: </w:t>
      </w:r>
    </w:p>
    <w:p w14:paraId="50537AAD" w14:textId="77777777" w:rsidR="00C75714" w:rsidRDefault="00C75714">
      <w:pPr>
        <w:spacing w:after="360"/>
        <w:ind w:right="-810"/>
        <w:rPr>
          <w:sz w:val="18"/>
          <w:szCs w:val="18"/>
        </w:rPr>
      </w:pPr>
    </w:p>
    <w:sectPr w:rsidR="00C75714">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04C6D"/>
    <w:multiLevelType w:val="multilevel"/>
    <w:tmpl w:val="5C545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14"/>
    <w:rsid w:val="00C75714"/>
    <w:rsid w:val="00E2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1AC6"/>
  <w15:docId w15:val="{9A130BC6-2EAA-4E5E-85E3-A143F0F2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wired.com/2012/07/you-suck-at-infograp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nokids.com/blog/technology-integration/what-is-an-infographi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nh.org/content/download/35188/518925/file/LifeInTheLeafLi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Lloyd</dc:creator>
  <cp:lastModifiedBy>Dawn Lloyd</cp:lastModifiedBy>
  <cp:revision>2</cp:revision>
  <dcterms:created xsi:type="dcterms:W3CDTF">2022-06-24T16:21:00Z</dcterms:created>
  <dcterms:modified xsi:type="dcterms:W3CDTF">2022-06-24T16:21:00Z</dcterms:modified>
</cp:coreProperties>
</file>